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30" w:firstLineChars="4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做新时代有责任有担当的新闻工作者</w:t>
      </w:r>
    </w:p>
    <w:p>
      <w:pPr>
        <w:ind w:firstLine="1193" w:firstLineChars="396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——红河广播电视台副台长蔡云翔先进事迹</w:t>
      </w:r>
    </w:p>
    <w:p>
      <w:pPr>
        <w:rPr>
          <w:sz w:val="28"/>
          <w:szCs w:val="28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蔡云翔，一个有责任有担当的新闻人。从事新闻宣传工作26年来，政治立场坚定，责任、大局和使命意识强，始终脚踏实地、尽职尽责。先后在央广中国之声、文艺之声、云南广播电视台新闻频率播出《云上歌者后宝云》《我们的节日：矻扎扎节》《庄严的承诺》等消息、专题100余条（组），20多篇作品获国家、省级奖项，其中参与创作的《最后走出深山的最小原始族群》获得2009-2010年度中国广播影视奖广播专题大奖，《彝乡迎来高铁》获2017第一届全国彝语广播电视作品优秀奖；《开往春天的高铁》获第33届云南新闻奖一等奖，《中亚米轨国际货运班列首发》《山旮旯花开红艳艳》获第34、35届云南新闻奖二等奖，《广播媒体“流动直播”宣传方式新探索》获2018年度云南省新闻论文二等奖。在《影响力·云南传媒》等刊物发表《如何让时政类节目热线由冷变热》《地方广播电台如何利用新媒体加强和改进舆论监督》论文作品10余篇，探索实践出了“随车流动直播”、“广播节目可视化”、融媒体“民生+”等宣传模式。2019年12月入选红河州州管专家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</w:p>
    <w:p>
      <w:pPr>
        <w:ind w:firstLine="602" w:firstLineChars="200"/>
        <w:rPr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敬业奉献，脚踏实地在路上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这位皮肤黝黑、性格外向的本地彝族汉子，打心眼里热爱新闻宣传事业。他的新闻报道沾泥土带露珠冒热气，专题论文以高度深度见长。到一线去，到群众中去，始终是他不变信念和坚定追求。他常说，会写字的人不一定就是好记者，好作品只有脚踩大地才能生动有深度。前几年，云南遭受百年不遇旱灾，红河州也旱情严重，他发现，大旱之年哈尼梯田却不缺水。带着思考，穿梭于哈尼山乡之间，身上的衣服湿了又干，干了又湿，手脚被蚊虫叮咬疼痒难耐全然不顾，山路间、稻田里、农户家、火塘边留下一串串印迹，往来于环保、民研所、申遗办等部门收集材料了解情况，在一个星期时间里精心制作出了《红河哈尼梯田：大旱之年不缺水》广播专题，深刻揭示良好环保习惯是哈尼梯田不缺水的重要原因，引起相关部门高度重视。作品同时获得2010年度云南广播电视奖广播新闻专题一等奖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怀着高度的敬业精神，蔡云翔多年冲锋在一线，独立、参与、指导采写出了一大批份量充足的新闻报道，《“云电送越”翻开我国拓展国外电力市场新篇章》《世界锡都—资源枯竭型城市的华丽转型》《指尖上的微力量》等作品在社会引起广泛关注并获省级奖项。</w:t>
      </w:r>
    </w:p>
    <w:p>
      <w:pPr>
        <w:ind w:firstLine="590" w:firstLineChars="196"/>
        <w:rPr>
          <w:rFonts w:ascii="仿宋" w:hAnsi="仿宋" w:eastAsia="仿宋"/>
          <w:b/>
          <w:sz w:val="30"/>
          <w:szCs w:val="30"/>
        </w:rPr>
      </w:pPr>
    </w:p>
    <w:p>
      <w:pPr>
        <w:ind w:firstLine="590" w:firstLineChars="196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实干苦干，进取创新织彩虹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善于思考，勤于实践，勇于创新，这是蔡云翔在工作中形成的良好习惯。他在工作日志中写道，逆水行舟用力撑，一篙松劲退千寻。进入新世纪传，网络新兴媒体来势汹汹，传统媒体遭受冲击，路在何方？2012年，走上管理岗位分管广播新闻宣传工作的他一边冷静观察，一边加强学习，利用自己主导改版的云南省优秀“十佳”栏目《红河热线》，借助网络进行广播节目可视化探索，带领技术人员一头扎进直播间，架机位、调灯光，试音响。融合传播打破了媒体界限，结束了地方广播只闻其声不见其人的历史，广播媒体影响力大为提高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只要有机会，就要扩大媒体影响力！蔡云翔下定决心，要为传统广播在逆境中求得生存。2013年后，中央、省领导到红河开展调研考察、推进工作的活动增多，他认真思考，利用调研行程时间跟随车队开展“广播流动直播”，对工作进行有效辅助和补充，提升传统媒体存在价值。在没有经验可借鉴的情况下，带领团队抓住每次流动直播机会，白天不厌其烦勘察线路、卡点计时、反复演练，晚上亲自组织材料、修改稿件，通宵达旦，由于压力大长期熬夜，其间患上严重的秃斑症，头发一撮一撮往下掉，可他戴上帽子依旧投入工作。2016年4月，云南省城乡人居环境现场推进会在红河州召开，省委常委、省委宣传部部长赵金专门登上广播直播车了解情况，对此给予肯定。至今，他主导完成了《大美红河入画来》《在希望的田野上》等大型随车直播解说活动10多场次，连续三年开展《东仰放歌》《江外飞歌》大型户外民族文化融媒直播活动，增强民族文化自信，在多次实践的基础上撰写出论文《广播媒体“随车流动直播”宣传方式新探索》，为各兄弟台拓展宣传渠道提供了可借鉴经验，而他结合工作实践撰写出的《地方台新闻广播生存与发展对策》《着力提升地方媒体民生新闻的生命力》等多篇论文也获得省级一二等奖。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宣传就要坚持以人民为中心”，蔡云翔牢记习近平总书记的谆谆教导，党和人民信任，我们就要做到守土有责。2019年机构改革组建红河广播电视台，作为分管民生新闻的副台长，他结合融媒传播实际，创新提出了广播、电视、融媒体“民生+”宣传模式，通过全媒联动传播矩阵关注民生、服务大众。在第20个记者节期间，当地种植户打来热线称，基地种植的葡萄滞销快要腐烂，不但收不回成本还连水电费都交不起。帮群众所能帮！强烈的责任心油然而生，他立即调动电视记者进行现场采访，采用广播直播节目开展连线帮忙，运用新媒体扩散滞销信息，线上线下宣传互动，连续3天全媒跟进，最终帮助种植户解决了葡萄销售难题。同事们说，今年的记者节过得特别有意义。</w:t>
      </w:r>
    </w:p>
    <w:p>
      <w:pPr>
        <w:ind w:firstLine="590" w:firstLineChars="196"/>
        <w:rPr>
          <w:rFonts w:ascii="仿宋" w:hAnsi="仿宋" w:eastAsia="仿宋"/>
          <w:b/>
          <w:sz w:val="30"/>
          <w:szCs w:val="30"/>
        </w:rPr>
      </w:pPr>
    </w:p>
    <w:p>
      <w:pPr>
        <w:ind w:firstLine="590" w:firstLineChars="196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初心使命，一路向前终无悔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“看我的”是蔡云翔在新闻宣传工作中的一句口头禅。走上管理岗位的他除切实履行好一岗双责外，传帮带也是必做好的工</w:t>
      </w:r>
      <w:bookmarkStart w:id="0" w:name="_GoBack"/>
      <w:r>
        <w:rPr>
          <w:rFonts w:hint="eastAsia" w:ascii="仿宋" w:hAnsi="仿宋" w:eastAsia="仿宋"/>
          <w:sz w:val="30"/>
          <w:szCs w:val="30"/>
        </w:rPr>
        <w:t>作之一。2017年红河州建州60周年，之前已带领团队开展了多</w:t>
      </w:r>
      <w:bookmarkEnd w:id="0"/>
      <w:r>
        <w:rPr>
          <w:rFonts w:hint="eastAsia" w:ascii="仿宋" w:hAnsi="仿宋" w:eastAsia="仿宋"/>
          <w:sz w:val="30"/>
          <w:szCs w:val="30"/>
        </w:rPr>
        <w:t>场直播活动的他毅然接受了省州广播媒体联合直播总调度的任务。直播团队中有很大一部分年轻人，大型现场直播如何策划统筹，多媒体怎么融合联动宣传，对象采访提问切入点在哪，什么段落应推送短视频，突然断电怎么办……，事无巨细，他手把手教，耐心细致讲，一件一件抓落实。演练当天，蔡云翔病倒了，被直接从彩排现场送往医院就诊——急性肺气肿，可第二天输完液后又出现在直播现场。同事们评价说，与他共事，确实学到了真本领，就是要求严太辛苦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干一行爱一行，既然选择了这份职业，就无怨无悔，一路向前，蔡云翔默默坚守着心中初心使命。2018年，妻子被抽派参与驻村扶贫工作，他说脱贫攻坚是当前的头等大事，全力支持，于是毫无怨言承担起当爹又当妈的职责。分管的工作多而繁杂，忙时不但接送不了孩子就连午餐晚饭也难以保证，每次和妻子通电话总被责备，“究竟为了什么？ 连续三年未休过公休假，就不能抽点时间多陪一陪孩子？”心里的愧疚自己扛，工作和家庭二 者不可皆兼得，既然有了这份梦想，就要担起职责使命。建国70周年前夕，在宣传和安全播出任务繁重的情况下，他全力以赴，组织调动全台力量，精心策划，带领一班人高质量承办了有30家省级媒体70多名记者参加的“全国广电媒体践行四力红河行”采访活动，并利用现场云、七彩云平台对活动进行全程全媒融合直播。全国广电媒体共推送有关红河的文章300多条次，点击量达到1600万+，在全国刮起了一股红河旋风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附工作简历：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1990年8月—1995年11月 在红河州屏边县第四中学任教；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1995年11月—1999年5月 在红河州屏边县广播电视局工作；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1999年5月—2012年2月 在红河人民广播电台工作，历任新闻中心副主任、主任，总编室主任；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2012年2月—2019年6月 任红河人民广播电台副台长（主任记者）；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2019年6月—今 任红河广播电视台党组成员、副台长。</w:t>
      </w:r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3616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1F"/>
    <w:rsid w:val="000069C8"/>
    <w:rsid w:val="0001022B"/>
    <w:rsid w:val="00022637"/>
    <w:rsid w:val="00023D0A"/>
    <w:rsid w:val="00042B10"/>
    <w:rsid w:val="000C2A1C"/>
    <w:rsid w:val="000C3E76"/>
    <w:rsid w:val="000D1978"/>
    <w:rsid w:val="000D7050"/>
    <w:rsid w:val="000D7127"/>
    <w:rsid w:val="000E6EF1"/>
    <w:rsid w:val="000F5953"/>
    <w:rsid w:val="0010624A"/>
    <w:rsid w:val="00121A5D"/>
    <w:rsid w:val="00122957"/>
    <w:rsid w:val="00130166"/>
    <w:rsid w:val="001309A3"/>
    <w:rsid w:val="00137FA5"/>
    <w:rsid w:val="00177A28"/>
    <w:rsid w:val="0018728F"/>
    <w:rsid w:val="001B48C3"/>
    <w:rsid w:val="001C3A0F"/>
    <w:rsid w:val="001D7AED"/>
    <w:rsid w:val="001E03BF"/>
    <w:rsid w:val="001F1098"/>
    <w:rsid w:val="001F4FFE"/>
    <w:rsid w:val="00215425"/>
    <w:rsid w:val="00221C0F"/>
    <w:rsid w:val="00233409"/>
    <w:rsid w:val="00236C35"/>
    <w:rsid w:val="00255A10"/>
    <w:rsid w:val="00271B49"/>
    <w:rsid w:val="002A0D6D"/>
    <w:rsid w:val="002C1185"/>
    <w:rsid w:val="002D5DCC"/>
    <w:rsid w:val="002F2F6A"/>
    <w:rsid w:val="0030371B"/>
    <w:rsid w:val="00306241"/>
    <w:rsid w:val="00306300"/>
    <w:rsid w:val="00306515"/>
    <w:rsid w:val="00311884"/>
    <w:rsid w:val="003234BC"/>
    <w:rsid w:val="00345624"/>
    <w:rsid w:val="00352075"/>
    <w:rsid w:val="00360AB5"/>
    <w:rsid w:val="0036224D"/>
    <w:rsid w:val="00371E3E"/>
    <w:rsid w:val="00385A67"/>
    <w:rsid w:val="003B0E0D"/>
    <w:rsid w:val="003B3D7D"/>
    <w:rsid w:val="003C5FC5"/>
    <w:rsid w:val="003F20A0"/>
    <w:rsid w:val="00413759"/>
    <w:rsid w:val="00427251"/>
    <w:rsid w:val="00440E73"/>
    <w:rsid w:val="004477FE"/>
    <w:rsid w:val="004876D7"/>
    <w:rsid w:val="00492F5C"/>
    <w:rsid w:val="00495E9C"/>
    <w:rsid w:val="0049730D"/>
    <w:rsid w:val="004A24B4"/>
    <w:rsid w:val="00523C35"/>
    <w:rsid w:val="00537EC0"/>
    <w:rsid w:val="005659DF"/>
    <w:rsid w:val="00566F1E"/>
    <w:rsid w:val="00573BDF"/>
    <w:rsid w:val="005826F5"/>
    <w:rsid w:val="00582B9D"/>
    <w:rsid w:val="0058574E"/>
    <w:rsid w:val="00595783"/>
    <w:rsid w:val="00597B39"/>
    <w:rsid w:val="005A4683"/>
    <w:rsid w:val="005B4975"/>
    <w:rsid w:val="005E355C"/>
    <w:rsid w:val="006118CD"/>
    <w:rsid w:val="00616A35"/>
    <w:rsid w:val="00625793"/>
    <w:rsid w:val="00627570"/>
    <w:rsid w:val="00627ECA"/>
    <w:rsid w:val="00631451"/>
    <w:rsid w:val="006362EE"/>
    <w:rsid w:val="00663029"/>
    <w:rsid w:val="00685A4A"/>
    <w:rsid w:val="00687A59"/>
    <w:rsid w:val="00694E1F"/>
    <w:rsid w:val="006A40BF"/>
    <w:rsid w:val="006B1121"/>
    <w:rsid w:val="006C214C"/>
    <w:rsid w:val="006C25DA"/>
    <w:rsid w:val="006C2F5B"/>
    <w:rsid w:val="006C4DD4"/>
    <w:rsid w:val="006E2682"/>
    <w:rsid w:val="006E30C0"/>
    <w:rsid w:val="00700D3A"/>
    <w:rsid w:val="00703953"/>
    <w:rsid w:val="007179BA"/>
    <w:rsid w:val="007405F7"/>
    <w:rsid w:val="0074119C"/>
    <w:rsid w:val="00763995"/>
    <w:rsid w:val="00780741"/>
    <w:rsid w:val="007A5A0E"/>
    <w:rsid w:val="007A6455"/>
    <w:rsid w:val="007B09E5"/>
    <w:rsid w:val="007D59B2"/>
    <w:rsid w:val="007F4EBE"/>
    <w:rsid w:val="00801F41"/>
    <w:rsid w:val="00804379"/>
    <w:rsid w:val="008077FA"/>
    <w:rsid w:val="00812B9C"/>
    <w:rsid w:val="008164EA"/>
    <w:rsid w:val="008256CF"/>
    <w:rsid w:val="00851AE3"/>
    <w:rsid w:val="00857CE9"/>
    <w:rsid w:val="0086347D"/>
    <w:rsid w:val="008A185C"/>
    <w:rsid w:val="008A68E6"/>
    <w:rsid w:val="008C0DD2"/>
    <w:rsid w:val="008D05B3"/>
    <w:rsid w:val="008E7FB2"/>
    <w:rsid w:val="009257F4"/>
    <w:rsid w:val="00932449"/>
    <w:rsid w:val="009426E3"/>
    <w:rsid w:val="0098311F"/>
    <w:rsid w:val="009A5F2F"/>
    <w:rsid w:val="009F5E74"/>
    <w:rsid w:val="00A04861"/>
    <w:rsid w:val="00A27B4C"/>
    <w:rsid w:val="00A32E1D"/>
    <w:rsid w:val="00A450D6"/>
    <w:rsid w:val="00A47F6A"/>
    <w:rsid w:val="00A5730E"/>
    <w:rsid w:val="00A62E97"/>
    <w:rsid w:val="00A87215"/>
    <w:rsid w:val="00A962B7"/>
    <w:rsid w:val="00AA20E0"/>
    <w:rsid w:val="00AB1FBC"/>
    <w:rsid w:val="00AE259D"/>
    <w:rsid w:val="00AF1BA0"/>
    <w:rsid w:val="00AF52B2"/>
    <w:rsid w:val="00AF6332"/>
    <w:rsid w:val="00B0478A"/>
    <w:rsid w:val="00B30BD4"/>
    <w:rsid w:val="00B31019"/>
    <w:rsid w:val="00B32D3B"/>
    <w:rsid w:val="00B674B2"/>
    <w:rsid w:val="00B741E0"/>
    <w:rsid w:val="00BA2D9C"/>
    <w:rsid w:val="00BB1BDD"/>
    <w:rsid w:val="00BC42BC"/>
    <w:rsid w:val="00BE7E54"/>
    <w:rsid w:val="00C02F37"/>
    <w:rsid w:val="00C06043"/>
    <w:rsid w:val="00C310D6"/>
    <w:rsid w:val="00C524A0"/>
    <w:rsid w:val="00C60A80"/>
    <w:rsid w:val="00C60C38"/>
    <w:rsid w:val="00C77479"/>
    <w:rsid w:val="00C80236"/>
    <w:rsid w:val="00C8158A"/>
    <w:rsid w:val="00C8449F"/>
    <w:rsid w:val="00CC7BAE"/>
    <w:rsid w:val="00D11119"/>
    <w:rsid w:val="00D31571"/>
    <w:rsid w:val="00D678CE"/>
    <w:rsid w:val="00D84844"/>
    <w:rsid w:val="00DA2EFD"/>
    <w:rsid w:val="00DB0B96"/>
    <w:rsid w:val="00DC73A7"/>
    <w:rsid w:val="00DF2841"/>
    <w:rsid w:val="00E23AF5"/>
    <w:rsid w:val="00E538BA"/>
    <w:rsid w:val="00E56102"/>
    <w:rsid w:val="00E731C9"/>
    <w:rsid w:val="00E73714"/>
    <w:rsid w:val="00EC6BE2"/>
    <w:rsid w:val="00EE6622"/>
    <w:rsid w:val="00EE6F5C"/>
    <w:rsid w:val="00EF5A6B"/>
    <w:rsid w:val="00F00DFB"/>
    <w:rsid w:val="00F20423"/>
    <w:rsid w:val="00F45E7A"/>
    <w:rsid w:val="00F647D0"/>
    <w:rsid w:val="00F839B8"/>
    <w:rsid w:val="00F85DB8"/>
    <w:rsid w:val="00F87BF2"/>
    <w:rsid w:val="00F94394"/>
    <w:rsid w:val="00FC3919"/>
    <w:rsid w:val="00FC720C"/>
    <w:rsid w:val="00FE283E"/>
    <w:rsid w:val="00FF0CEA"/>
    <w:rsid w:val="7A9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437</Words>
  <Characters>2492</Characters>
  <Lines>20</Lines>
  <Paragraphs>5</Paragraphs>
  <TotalTime>99</TotalTime>
  <ScaleCrop>false</ScaleCrop>
  <LinksUpToDate>false</LinksUpToDate>
  <CharactersWithSpaces>2924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2020-02-15T08:40:00Z</dcterms:created>
  <dc:creator>蔡云翔</dc:creator>
  <cp:lastModifiedBy>卢泠杉</cp:lastModifiedBy>
  <cp:lastPrinted>2020-02-17T02:44:00Z</cp:lastPrinted>
  <dcterms:modified xsi:type="dcterms:W3CDTF">2020-02-17T03:35:35Z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